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spacing w:before="240" w:after="120"/>
        <w:rPr>
          <w:rFonts w:ascii="Arial" w:hAnsi="Arial"/>
        </w:rPr>
      </w:pPr>
      <w:bookmarkStart w:id="0" w:name="__DdeLink__2904_3914326969"/>
      <w:r>
        <w:rPr>
          <w:rFonts w:ascii="Arial" w:hAnsi="Arial"/>
          <w:sz w:val="28"/>
          <w:szCs w:val="28"/>
        </w:rPr>
        <w:t>Wykaz Uchwał podjętych przez Radę Pedagogiczną w Przedszkolu Samorządowym Nr 24 z Oddziałami Integracyjnymi im. Misia Uszatka w roku 2023/2024</w:t>
      </w:r>
      <w:bookmarkEnd w:id="0"/>
    </w:p>
    <w:tbl>
      <w:tblPr>
        <w:tblW w:w="8640" w:type="dxa"/>
        <w:jc w:val="left"/>
        <w:tblInd w:w="3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76"/>
        <w:gridCol w:w="2160"/>
        <w:gridCol w:w="3709"/>
      </w:tblGrid>
      <w:tr>
        <w:trPr>
          <w:trHeight w:val="1" w:hRule="atLeast"/>
          <w:cantSplit w:val="true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L.p.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Data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Numer Uchwały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W jakiej sprawie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30.08.2023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Calibri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Uchwała w sprawie zatwierdzenia Planu Pracy Wychowawczo-Dydaktycznej na rok szkolny 2023/2024</w:t>
            </w:r>
          </w:p>
        </w:tc>
      </w:tr>
      <w:tr>
        <w:trPr>
          <w:trHeight w:val="1375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30.08.2023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2/2023/2024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Kalendarza Imprez i Uroczystości na rok szkolny 2023/2024</w:t>
            </w:r>
          </w:p>
        </w:tc>
      </w:tr>
      <w:tr>
        <w:trPr>
          <w:trHeight w:val="1226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30.08.2023 r.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3/2023/2024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>Uchwała w sprawie zaopiniowania Aneksu Nr 2 do Arkusza Organizacyjnego Przedszkola na rok 2023/2024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30.08.2023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4/2023/2024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Nr 5/2023/2024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zaopiniowania przydziału nauczycielom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Przedszkola Samorządowego Nr 24 z Oddziałami Integracyjnymi im. Misia Uszatka w Piotrkowie Trybunalskim stałych prac i dodatkowych obowiązków w ramach wynagrodzenia zasadniczego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w roku szkolnym 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Uchwała w sprawie zaopiniowania tygodniowego rozkładu zajęć dydaktyczno- wychowawczych i organizacji roku szkolnego 2023/2024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30.08.2023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6/2023/2024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Calibri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Calibri" w:cs="Calibri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dopuszczenia do użytku przedstawionych przez nauczycieli programów wychowania przedszkolnego na podstawie złożonych wniosków,                  na rok szkolny 2023/2024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30.08.2023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7/2023/2024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sposobu realizacji wniosków z poprzedniego nadzoru pedagogicznego, ustalenie sposobu ich realizacji w celu doskonalenia pracy przedszkola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30.08.2023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Nr 8/2023/2024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opinii dotyczącej wniosków dyrektora o przyznaniu nauczycielom Przedszkola Samorządowego Nr 24 z Oddziałami Integracyjnymi nagrody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Prezydenta Miasta 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22.01.2024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9/2023/2024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>Uchwała w sprawie zatwierdzenia Planu Doskonalenia Zawodowego na rok 2024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9.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22.01.2024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10/2023/2024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Planu Finansowego na rok 2024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10.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12.02.2024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Nr 11/2023/2024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 ustalenia sposobu wykorzystania wyników  nadzoru pedagogicznego, w celu doskonalenia pracy przedszkola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12.02.2024 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12/2023/2024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przedstawienia i zatwierdzenia ,, Procedury Ochrony dzieci przed krzywdzeniem”-ochrony o przeciwdziałaniu zagrożeniom, przestępczością na tle seksualnym i ochronie małoletnich, tzw. standardy ochrony małoletnich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12.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02.04.2024 r.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13/2023/2024</w:t>
            </w:r>
          </w:p>
        </w:tc>
        <w:tc>
          <w:tcPr>
            <w:tcW w:w="3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Uchwała w sprawie zaopiniowania Arkusza Organizacyjnego na rok szkolny 2024/2025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13.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02.07.2024 r.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14/2023/2024</w:t>
            </w:r>
          </w:p>
        </w:tc>
        <w:tc>
          <w:tcPr>
            <w:tcW w:w="3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Uchwała w sprawie sposobu realizacji wykorzystania wniosków z nadzoru pedagogicznego</w:t>
            </w:r>
          </w:p>
        </w:tc>
      </w:tr>
      <w:tr>
        <w:trPr>
          <w:trHeight w:val="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 xml:space="preserve">14.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02.07.2024 r.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15/2023/2024</w:t>
            </w:r>
          </w:p>
        </w:tc>
        <w:tc>
          <w:tcPr>
            <w:tcW w:w="3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Uchwała w sprawie zaopiniowania Aneksu Nr 1, do Arkusza Organizacyjnego na rok szkolny 2024/2025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LibreOffice/6.2.3.2$Windows_x86 LibreOffice_project/aecc05fe267cc68dde00352a451aa867b3b546ac</Application>
  <Pages>3</Pages>
  <Words>349</Words>
  <Characters>2340</Characters>
  <CharactersWithSpaces>2645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2025-03-14T12:35:26Z</dcterms:modified>
  <cp:revision>24</cp:revision>
  <dc:subject/>
  <dc:title/>
</cp:coreProperties>
</file>