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ytu"/>
        <w:spacing w:before="240" w:after="120"/>
        <w:jc w:val="left"/>
        <w:rPr/>
      </w:pPr>
      <w:r>
        <w:rPr>
          <w:rFonts w:ascii="Calibri" w:hAnsi="Calibri"/>
          <w:sz w:val="32"/>
          <w:szCs w:val="32"/>
        </w:rPr>
        <w:t>Wykaz kontroli w drugim półroczu 2024 roku w Przedszkolu Samorządowym Nr 24 z Oddziałami Integracyjnymi</w:t>
      </w:r>
    </w:p>
    <w:tbl>
      <w:tblPr>
        <w:tblW w:w="9072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59"/>
        <w:gridCol w:w="1408"/>
        <w:gridCol w:w="3110"/>
        <w:gridCol w:w="4094"/>
      </w:tblGrid>
      <w:tr>
        <w:trPr/>
        <w:tc>
          <w:tcPr>
            <w:tcW w:w="459" w:type="dxa"/>
            <w:tcBorders/>
            <w:shd w:fill="245A2B" w:val="clear"/>
            <w:vAlign w:val="center"/>
          </w:tcPr>
          <w:p>
            <w:pPr>
              <w:pStyle w:val="Nagwektabeli"/>
              <w:spacing w:before="0" w:after="0"/>
              <w:ind w:left="0" w:right="0" w:hanging="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agwektabeli"/>
              <w:spacing w:before="0" w:after="0"/>
              <w:ind w:left="0" w:right="0" w:hanging="0"/>
              <w:rPr>
                <w:rFonts w:ascii="Arial" w:hAnsi="Arial"/>
              </w:rPr>
            </w:pPr>
            <w:r>
              <w:rPr>
                <w:rFonts w:ascii="Arial" w:hAnsi="Arial"/>
              </w:rPr>
              <w:t>L.p</w:t>
            </w:r>
          </w:p>
        </w:tc>
        <w:tc>
          <w:tcPr>
            <w:tcW w:w="1408" w:type="dxa"/>
            <w:tcBorders/>
            <w:shd w:fill="245A2B" w:val="clear"/>
            <w:vAlign w:val="center"/>
          </w:tcPr>
          <w:p>
            <w:pPr>
              <w:pStyle w:val="Nagwektabeli"/>
              <w:spacing w:before="0" w:after="0"/>
              <w:ind w:left="0" w:right="0" w:hanging="0"/>
              <w:rPr>
                <w:rFonts w:ascii="Calibri" w:hAnsi="Calibri"/>
              </w:rPr>
            </w:pPr>
            <w:r>
              <w:rPr>
                <w:rFonts w:ascii="Arial" w:hAnsi="Arial"/>
              </w:rPr>
              <w:t>Data</w:t>
            </w:r>
          </w:p>
        </w:tc>
        <w:tc>
          <w:tcPr>
            <w:tcW w:w="3110" w:type="dxa"/>
            <w:tcBorders/>
            <w:shd w:fill="245A2B" w:val="clear"/>
            <w:vAlign w:val="center"/>
          </w:tcPr>
          <w:p>
            <w:pPr>
              <w:pStyle w:val="Nagwektabeli"/>
              <w:spacing w:before="0" w:after="0"/>
              <w:ind w:left="0" w:right="0" w:hanging="0"/>
              <w:rPr>
                <w:rFonts w:ascii="Calibri" w:hAnsi="Calibri"/>
              </w:rPr>
            </w:pPr>
            <w:r>
              <w:rPr>
                <w:rFonts w:ascii="Arial" w:hAnsi="Arial"/>
              </w:rPr>
              <w:t>Organ kontrolujący</w:t>
            </w:r>
          </w:p>
        </w:tc>
        <w:tc>
          <w:tcPr>
            <w:tcW w:w="4094" w:type="dxa"/>
            <w:tcBorders/>
            <w:shd w:fill="245A2B" w:val="clear"/>
            <w:vAlign w:val="center"/>
          </w:tcPr>
          <w:p>
            <w:pPr>
              <w:pStyle w:val="Nagwektabeli"/>
              <w:spacing w:before="0" w:after="0"/>
              <w:ind w:left="0" w:right="0" w:hanging="0"/>
              <w:rPr>
                <w:rFonts w:ascii="Calibri" w:hAnsi="Calibri"/>
              </w:rPr>
            </w:pPr>
            <w:r>
              <w:rPr>
                <w:rFonts w:ascii="Arial" w:hAnsi="Arial"/>
              </w:rPr>
              <w:t>Zakres kontroli</w:t>
            </w:r>
          </w:p>
        </w:tc>
      </w:tr>
      <w:tr>
        <w:trPr/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Zawartotabeli"/>
              <w:spacing w:before="0" w:after="0"/>
              <w:ind w:left="0" w:right="0" w:hanging="0"/>
              <w:rPr>
                <w:rFonts w:ascii="Calibri" w:hAnsi="Calibri"/>
              </w:rPr>
            </w:pPr>
            <w:r>
              <w:rPr>
                <w:rFonts w:ascii="Arial" w:hAnsi="Arial"/>
              </w:rPr>
              <w:t>1.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Zawartotabeli"/>
              <w:spacing w:before="0" w:after="0"/>
              <w:ind w:left="0" w:right="0" w:hanging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01.07.2024 </w:t>
            </w:r>
          </w:p>
        </w:tc>
        <w:tc>
          <w:tcPr>
            <w:tcW w:w="3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sz w:val="24"/>
                <w:szCs w:val="24"/>
              </w:rPr>
              <w:t>PWiK Sp.z oo.</w:t>
            </w:r>
          </w:p>
        </w:tc>
        <w:tc>
          <w:tcPr>
            <w:tcW w:w="4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Zawartotabeli"/>
              <w:spacing w:before="0" w:after="0"/>
              <w:ind w:left="0" w:right="0" w:hanging="0"/>
              <w:rPr>
                <w:rFonts w:ascii="Arial" w:hAnsi="Arial"/>
              </w:rPr>
            </w:pPr>
            <w:r>
              <w:rPr>
                <w:rFonts w:ascii="Arial" w:hAnsi="Arial"/>
              </w:rPr>
              <w:t>Kontrola Instalacji Wodomierza Głównego</w:t>
            </w:r>
          </w:p>
        </w:tc>
      </w:tr>
      <w:tr>
        <w:trPr/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EEEEE"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Zawartotabeli"/>
              <w:spacing w:before="0" w:after="0"/>
              <w:ind w:left="0" w:right="0" w:hanging="0"/>
              <w:rPr>
                <w:rFonts w:ascii="Calibri" w:hAnsi="Calibri"/>
              </w:rPr>
            </w:pPr>
            <w:r>
              <w:rPr>
                <w:rFonts w:ascii="Arial" w:hAnsi="Arial"/>
              </w:rPr>
              <w:t>2.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EEEEE"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Zawartotabeli"/>
              <w:spacing w:before="0" w:after="0"/>
              <w:ind w:left="0" w:right="0" w:hanging="0"/>
              <w:rPr>
                <w:rFonts w:ascii="Arial" w:hAnsi="Arial"/>
              </w:rPr>
            </w:pPr>
            <w:r>
              <w:rPr>
                <w:rFonts w:ascii="Arial" w:hAnsi="Arial"/>
              </w:rPr>
              <w:t>05.08.2024</w:t>
            </w:r>
          </w:p>
        </w:tc>
        <w:tc>
          <w:tcPr>
            <w:tcW w:w="3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EEEEE"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left"/>
              <w:rPr/>
            </w:pPr>
            <w:r>
              <w:rPr>
                <w:rFonts w:ascii="Arial" w:hAnsi="Arial"/>
                <w:sz w:val="24"/>
                <w:szCs w:val="24"/>
              </w:rPr>
              <w:t>Fraterm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left"/>
              <w:rPr/>
            </w:pPr>
            <w:r>
              <w:rPr>
                <w:rFonts w:ascii="Arial" w:hAnsi="Arial"/>
                <w:sz w:val="24"/>
                <w:szCs w:val="24"/>
              </w:rPr>
              <w:t>Łukasz Wittich</w:t>
            </w:r>
          </w:p>
        </w:tc>
        <w:tc>
          <w:tcPr>
            <w:tcW w:w="4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EEEEE"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left"/>
              <w:rPr/>
            </w:pPr>
            <w:r>
              <w:rPr>
                <w:rFonts w:ascii="Arial" w:hAnsi="Arial"/>
                <w:sz w:val="24"/>
                <w:szCs w:val="24"/>
              </w:rPr>
              <w:t>Pomiar ochronny instalacji elektrycznej i piorunochronowej</w:t>
            </w:r>
          </w:p>
        </w:tc>
      </w:tr>
      <w:tr>
        <w:trPr/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Zawartotabeli"/>
              <w:spacing w:before="0" w:after="0"/>
              <w:ind w:left="0" w:right="0" w:hanging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3. 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Zawartotabeli"/>
              <w:spacing w:before="0" w:after="0"/>
              <w:ind w:left="0" w:right="0" w:hanging="0"/>
              <w:rPr>
                <w:rFonts w:ascii="Arial" w:hAnsi="Arial"/>
              </w:rPr>
            </w:pPr>
            <w:r>
              <w:rPr>
                <w:rFonts w:ascii="Arial" w:hAnsi="Arial"/>
              </w:rPr>
              <w:t>27.08.2024</w:t>
            </w:r>
          </w:p>
        </w:tc>
        <w:tc>
          <w:tcPr>
            <w:tcW w:w="3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left"/>
              <w:rPr>
                <w:rFonts w:ascii="Calibri" w:hAnsi="Calibri"/>
              </w:rPr>
            </w:pPr>
            <w:r>
              <w:rPr>
                <w:rFonts w:ascii="Arial" w:hAnsi="Arial"/>
                <w:sz w:val="24"/>
                <w:szCs w:val="24"/>
              </w:rPr>
              <w:t>Mariusz Przybyłowski  posiadający uprawnienia w specjalności instalacyjnej w zakresie sieci</w:t>
            </w:r>
          </w:p>
        </w:tc>
        <w:tc>
          <w:tcPr>
            <w:tcW w:w="4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left"/>
              <w:rPr>
                <w:rFonts w:ascii="Calibri" w:hAnsi="Calibri"/>
              </w:rPr>
            </w:pPr>
            <w:r>
              <w:rPr>
                <w:rFonts w:ascii="Arial" w:hAnsi="Arial"/>
                <w:sz w:val="24"/>
                <w:szCs w:val="24"/>
              </w:rPr>
              <w:t>Kontrola Stanu Technicznego Instalacji Gazowej</w:t>
            </w:r>
          </w:p>
        </w:tc>
      </w:tr>
      <w:tr>
        <w:trPr/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EEEEE"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Zawartotabeli"/>
              <w:spacing w:before="0" w:after="0"/>
              <w:ind w:left="0" w:right="0" w:hanging="0"/>
              <w:rPr>
                <w:rFonts w:ascii="Arial" w:hAnsi="Arial"/>
              </w:rPr>
            </w:pPr>
            <w:r>
              <w:rPr>
                <w:rFonts w:ascii="Arial" w:hAnsi="Arial"/>
              </w:rPr>
              <w:t>4.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EEEEE"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Zawartotabeli"/>
              <w:spacing w:before="0" w:after="0"/>
              <w:ind w:left="0" w:right="0" w:hanging="0"/>
              <w:rPr>
                <w:rFonts w:ascii="Arial" w:hAnsi="Arial"/>
              </w:rPr>
            </w:pPr>
            <w:r>
              <w:rPr>
                <w:rFonts w:ascii="Arial" w:hAnsi="Arial"/>
              </w:rPr>
              <w:t>21.08.2024</w:t>
            </w:r>
          </w:p>
        </w:tc>
        <w:tc>
          <w:tcPr>
            <w:tcW w:w="3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EEEEE"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left"/>
              <w:rPr/>
            </w:pPr>
            <w:r>
              <w:rPr>
                <w:rFonts w:ascii="Arial" w:hAnsi="Arial"/>
                <w:sz w:val="24"/>
                <w:szCs w:val="24"/>
              </w:rPr>
              <w:t>Fraterm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left"/>
              <w:rPr>
                <w:rFonts w:ascii="Calibri" w:hAnsi="Calibri"/>
              </w:rPr>
            </w:pPr>
            <w:r>
              <w:rPr>
                <w:rFonts w:ascii="Arial" w:hAnsi="Arial"/>
                <w:sz w:val="24"/>
                <w:szCs w:val="24"/>
              </w:rPr>
              <w:t>Łukasz Wittich</w:t>
            </w:r>
          </w:p>
        </w:tc>
        <w:tc>
          <w:tcPr>
            <w:tcW w:w="4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EEEEE"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left"/>
              <w:rPr>
                <w:rFonts w:ascii="Calibri" w:hAnsi="Calibri"/>
              </w:rPr>
            </w:pPr>
            <w:r>
              <w:rPr>
                <w:rFonts w:ascii="Arial" w:hAnsi="Arial"/>
                <w:sz w:val="24"/>
                <w:szCs w:val="24"/>
              </w:rPr>
              <w:t>5-letnia Kontrola Stanu Technicznego Obiektu Budowlanego</w:t>
            </w:r>
          </w:p>
        </w:tc>
      </w:tr>
      <w:tr>
        <w:trPr/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Zawartotabeli"/>
              <w:spacing w:before="0" w:after="0"/>
              <w:ind w:left="0" w:right="0" w:hanging="0"/>
              <w:rPr>
                <w:rFonts w:ascii="Arial" w:hAnsi="Arial"/>
              </w:rPr>
            </w:pPr>
            <w:r>
              <w:rPr>
                <w:rFonts w:ascii="Arial" w:hAnsi="Arial"/>
              </w:rPr>
              <w:t>5.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Zawartotabeli"/>
              <w:spacing w:before="0" w:after="0"/>
              <w:ind w:left="0" w:right="0" w:hanging="0"/>
              <w:rPr>
                <w:rFonts w:ascii="Arial" w:hAnsi="Arial"/>
              </w:rPr>
            </w:pPr>
            <w:r>
              <w:rPr>
                <w:rFonts w:ascii="Arial" w:hAnsi="Arial"/>
              </w:rPr>
              <w:t>03.09.2024</w:t>
            </w:r>
          </w:p>
        </w:tc>
        <w:tc>
          <w:tcPr>
            <w:tcW w:w="3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left"/>
              <w:rPr>
                <w:rFonts w:ascii="Calibri" w:hAnsi="Calibri"/>
              </w:rPr>
            </w:pPr>
            <w:r>
              <w:rPr>
                <w:rFonts w:cs="Arial" w:ascii="Arial" w:hAnsi="Arial"/>
                <w:sz w:val="24"/>
                <w:szCs w:val="24"/>
              </w:rPr>
              <w:t>BEZOGNIA Dolniak Damian</w:t>
            </w:r>
          </w:p>
        </w:tc>
        <w:tc>
          <w:tcPr>
            <w:tcW w:w="4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left"/>
              <w:rPr>
                <w:rFonts w:ascii="Calibri" w:hAnsi="Calibri"/>
              </w:rPr>
            </w:pPr>
            <w:r>
              <w:rPr>
                <w:rFonts w:cs="Arial" w:ascii="Arial" w:hAnsi="Arial"/>
                <w:sz w:val="24"/>
                <w:szCs w:val="24"/>
              </w:rPr>
              <w:t>Naprawa i przegląd podręcznego sprzętu gaśniczego</w:t>
            </w:r>
          </w:p>
        </w:tc>
      </w:tr>
      <w:tr>
        <w:trPr/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EEEEE"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Zawartotabeli"/>
              <w:spacing w:before="0" w:after="0"/>
              <w:ind w:left="0" w:right="0" w:hanging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6. 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EEEEE"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Zawartotabeli"/>
              <w:spacing w:before="0" w:after="0"/>
              <w:ind w:left="0" w:right="0" w:hanging="0"/>
              <w:rPr>
                <w:rFonts w:ascii="Arial" w:hAnsi="Arial"/>
              </w:rPr>
            </w:pPr>
            <w:r>
              <w:rPr>
                <w:rFonts w:ascii="Arial" w:hAnsi="Arial"/>
              </w:rPr>
              <w:t>03.09.2024</w:t>
            </w:r>
          </w:p>
        </w:tc>
        <w:tc>
          <w:tcPr>
            <w:tcW w:w="3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EEEEE"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left"/>
              <w:rPr>
                <w:rFonts w:ascii="Calibri" w:hAnsi="Calibri"/>
              </w:rPr>
            </w:pPr>
            <w:r>
              <w:rPr>
                <w:rFonts w:cs="Arial" w:ascii="Arial" w:hAnsi="Arial"/>
                <w:sz w:val="24"/>
                <w:szCs w:val="24"/>
              </w:rPr>
              <w:t>BEZOGNIA Dolniak Damian</w:t>
            </w:r>
          </w:p>
        </w:tc>
        <w:tc>
          <w:tcPr>
            <w:tcW w:w="4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EEEEE"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left"/>
              <w:rPr>
                <w:rFonts w:ascii="Calibri" w:hAnsi="Calibri"/>
              </w:rPr>
            </w:pPr>
            <w:r>
              <w:rPr>
                <w:rFonts w:cs="Arial" w:ascii="Arial" w:hAnsi="Arial"/>
                <w:sz w:val="24"/>
                <w:szCs w:val="24"/>
              </w:rPr>
              <w:t>Badanie hydrantów wewnętrznych</w:t>
            </w:r>
          </w:p>
        </w:tc>
      </w:tr>
      <w:tr>
        <w:trPr/>
        <w:tc>
          <w:tcPr>
            <w:tcW w:w="4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EEEEE"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Zawartotabeli"/>
              <w:spacing w:before="0" w:after="0"/>
              <w:ind w:left="0" w:right="0" w:hanging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7. </w:t>
            </w:r>
          </w:p>
        </w:tc>
        <w:tc>
          <w:tcPr>
            <w:tcW w:w="14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EEEEE"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Zawartotabeli"/>
              <w:spacing w:before="0" w:after="0"/>
              <w:ind w:left="0" w:right="0" w:hanging="0"/>
              <w:rPr>
                <w:rFonts w:ascii="Arial" w:hAnsi="Arial"/>
              </w:rPr>
            </w:pPr>
            <w:r>
              <w:rPr>
                <w:rFonts w:ascii="Arial" w:hAnsi="Arial"/>
              </w:rPr>
              <w:t>25.11.2024</w:t>
            </w:r>
          </w:p>
        </w:tc>
        <w:tc>
          <w:tcPr>
            <w:tcW w:w="3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EEEEE"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left"/>
              <w:rPr>
                <w:rFonts w:ascii="Calibri" w:hAnsi="Calibri"/>
              </w:rPr>
            </w:pPr>
            <w:r>
              <w:rPr>
                <w:rFonts w:cs="Arial" w:ascii="Arial" w:hAnsi="Arial"/>
                <w:sz w:val="24"/>
                <w:szCs w:val="24"/>
              </w:rPr>
              <w:t>Państwowy Powiatowy Inspektor Sanitarny w Piotrkowie Trybunalskim</w:t>
            </w:r>
          </w:p>
        </w:tc>
        <w:tc>
          <w:tcPr>
            <w:tcW w:w="40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EEEEE"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left"/>
              <w:rPr/>
            </w:pPr>
            <w:r>
              <w:rPr>
                <w:rFonts w:cs="Arial" w:ascii="Arial" w:hAnsi="Arial"/>
                <w:sz w:val="24"/>
                <w:szCs w:val="24"/>
              </w:rPr>
              <w:t>Blok żywieniowy</w:t>
            </w:r>
          </w:p>
        </w:tc>
      </w:tr>
    </w:tbl>
    <w:p>
      <w:pPr>
        <w:pStyle w:val="Normal"/>
        <w:spacing w:before="480" w:after="0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01"/>
    <w:family w:val="swiss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00fbb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l-PL" w:eastAsia="pl-PL" w:bidi="ar-SA"/>
    </w:rPr>
  </w:style>
  <w:style w:type="paragraph" w:styleId="Nagwek1">
    <w:name w:val="Heading 1"/>
    <w:basedOn w:val="Normal"/>
    <w:next w:val="Normal"/>
    <w:link w:val="Nagwek1Znak"/>
    <w:uiPriority w:val="9"/>
    <w:qFormat/>
    <w:rsid w:val="00cd228a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uiPriority w:val="9"/>
    <w:qFormat/>
    <w:rsid w:val="00cd228a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  <w:lang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Zawartotabeli" w:customStyle="1">
    <w:name w:val="Zawartość tabeli"/>
    <w:basedOn w:val="Normal"/>
    <w:qFormat/>
    <w:rsid w:val="00500fbb"/>
    <w:pPr>
      <w:widowControl w:val="false"/>
      <w:suppressLineNumbers/>
      <w:suppressAutoHyphens w:val="true"/>
    </w:pPr>
    <w:rPr>
      <w:kern w:val="2"/>
      <w:sz w:val="24"/>
    </w:rPr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Tytu">
    <w:name w:val="Title"/>
    <w:basedOn w:val="Nagwek"/>
    <w:next w:val="Tretekstu"/>
    <w:qFormat/>
    <w:pPr>
      <w:jc w:val="center"/>
    </w:pPr>
    <w:rPr>
      <w:b/>
      <w:bCs/>
      <w:sz w:val="56"/>
      <w:szCs w:val="56"/>
    </w:rPr>
  </w:style>
  <w:style w:type="paragraph" w:styleId="ListParagraph">
    <w:name w:val="List Paragraph"/>
    <w:basedOn w:val="Normal"/>
    <w:qFormat/>
    <w:pPr>
      <w:spacing w:lineRule="auto" w:line="276"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Application>LibreOffice/6.2.3.2$Windows_x86 LibreOffice_project/aecc05fe267cc68dde00352a451aa867b3b546ac</Application>
  <Pages>1</Pages>
  <Words>99</Words>
  <Characters>712</Characters>
  <CharactersWithSpaces>781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2024-01-29T10:13:00Z</dcterms:created>
  <dc:creator>J_Piejek</dc:creator>
  <dc:description/>
  <dc:language>pl-PL</dc:language>
  <cp:lastModifiedBy/>
  <dcterms:modified xsi:type="dcterms:W3CDTF">2025-03-24T10:15:54Z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